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537"/>
        <w:gridCol w:w="142"/>
      </w:tblGrid>
      <w:tr w:rsidR="0046552F" w:rsidRPr="004D31CE" w:rsidTr="0046552F">
        <w:tc>
          <w:tcPr>
            <w:tcW w:w="708" w:type="dxa"/>
          </w:tcPr>
          <w:p w:rsidR="0046552F" w:rsidRPr="003D4455" w:rsidRDefault="0046552F" w:rsidP="0046552F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D4455">
              <w:rPr>
                <w:rFonts w:cs="Times New Roman"/>
                <w:b/>
                <w:sz w:val="20"/>
                <w:szCs w:val="20"/>
              </w:rPr>
              <w:t>Προς</w:t>
            </w:r>
          </w:p>
        </w:tc>
        <w:tc>
          <w:tcPr>
            <w:tcW w:w="4679" w:type="dxa"/>
            <w:gridSpan w:val="2"/>
          </w:tcPr>
          <w:p w:rsidR="0046552F" w:rsidRPr="002541A9" w:rsidRDefault="0046552F" w:rsidP="0046552F">
            <w:pPr>
              <w:jc w:val="both"/>
              <w:rPr>
                <w:b/>
              </w:rPr>
            </w:pPr>
            <w:r w:rsidRPr="002541A9">
              <w:rPr>
                <w:b/>
              </w:rPr>
              <w:t>Βουλή των Ελλήνων</w:t>
            </w:r>
          </w:p>
          <w:p w:rsidR="0046552F" w:rsidRPr="00145A06" w:rsidRDefault="0046552F" w:rsidP="0046552F">
            <w:pPr>
              <w:jc w:val="both"/>
            </w:pPr>
            <w:r w:rsidRPr="00145A06">
              <w:t>ΕΙΔΙΚΗ ΥΠΗΡΕΣΙΑ ΕΠΙΤΡΟΠΗΣ ΕΛΕΓΧΟΥ ΔΗΛΩΣΕΩΝ ΠΕΡΙΟΥΣΙΑΚΗΣ ΚΑΤΑΣΤΑΣΗΣ</w:t>
            </w:r>
          </w:p>
          <w:p w:rsidR="0046552F" w:rsidRPr="00145A06" w:rsidRDefault="0046552F" w:rsidP="0046552F">
            <w:pPr>
              <w:keepNext/>
              <w:jc w:val="both"/>
            </w:pPr>
            <w:r w:rsidRPr="00145A06">
              <w:t>Τμήμα Ελέγχου Δαπανών των Κομμάτων και Συνασπισμών Κομμάτων Υποψήφιων Βουλευτών και Ευρωβουλευτών</w:t>
            </w:r>
          </w:p>
          <w:p w:rsidR="0046552F" w:rsidRDefault="0046552F" w:rsidP="0046552F">
            <w:pPr>
              <w:jc w:val="both"/>
            </w:pPr>
            <w:r w:rsidRPr="00145A06">
              <w:t>Λεωφόρος Βασιλίσσης Σοφίας 11, 4ος Όροφος</w:t>
            </w:r>
            <w:r>
              <w:t xml:space="preserve"> </w:t>
            </w:r>
          </w:p>
          <w:p w:rsidR="0046552F" w:rsidRPr="00145A06" w:rsidRDefault="0046552F" w:rsidP="0046552F">
            <w:pPr>
              <w:jc w:val="both"/>
            </w:pPr>
            <w:r w:rsidRPr="00145A06">
              <w:t xml:space="preserve">Γρ. 412, </w:t>
            </w:r>
            <w:r>
              <w:t xml:space="preserve">Τ.Κ. </w:t>
            </w:r>
            <w:r w:rsidRPr="00145A06">
              <w:t>106 71 Αθήνα</w:t>
            </w:r>
          </w:p>
          <w:p w:rsidR="0046552F" w:rsidRDefault="0046552F" w:rsidP="0046552F">
            <w:pPr>
              <w:jc w:val="both"/>
              <w:rPr>
                <w:lang w:val="en-US"/>
              </w:rPr>
            </w:pPr>
            <w:r w:rsidRPr="00145A06">
              <w:t>Τ</w:t>
            </w:r>
            <w:r w:rsidRPr="00145A06">
              <w:rPr>
                <w:lang w:val="en-US"/>
              </w:rPr>
              <w:t>: +30 210 369 2403 F: +30 210 369 2468</w:t>
            </w:r>
          </w:p>
          <w:p w:rsidR="0046552F" w:rsidRDefault="0046552F" w:rsidP="0046552F">
            <w:pPr>
              <w:jc w:val="both"/>
              <w:rPr>
                <w:lang w:val="en-US"/>
              </w:rPr>
            </w:pPr>
            <w:r w:rsidRPr="00145A06">
              <w:rPr>
                <w:lang w:val="en-US"/>
              </w:rPr>
              <w:t xml:space="preserve">e-mail: </w:t>
            </w:r>
            <w:hyperlink r:id="rId5" w:history="1">
              <w:r w:rsidRPr="00F46FD3">
                <w:rPr>
                  <w:rStyle w:val="-"/>
                  <w:lang w:val="en-US"/>
                </w:rPr>
                <w:t>eklogdapanes@parliament.gr</w:t>
              </w:r>
            </w:hyperlink>
          </w:p>
          <w:p w:rsidR="0046552F" w:rsidRPr="003D4455" w:rsidRDefault="0046552F" w:rsidP="0046552F">
            <w:pPr>
              <w:jc w:val="both"/>
              <w:rPr>
                <w:rFonts w:cs="Times New Roman"/>
                <w:b/>
                <w:lang w:val="en-US"/>
              </w:rPr>
            </w:pPr>
            <w:r w:rsidRPr="00145A06">
              <w:rPr>
                <w:lang w:val="en-US"/>
              </w:rPr>
              <w:t xml:space="preserve">web: </w:t>
            </w:r>
            <w:hyperlink r:id="rId6" w:history="1">
              <w:r w:rsidRPr="00F46FD3">
                <w:rPr>
                  <w:rStyle w:val="-"/>
                  <w:lang w:val="en-US"/>
                </w:rPr>
                <w:t>http://epitropielegxou.parliament.gr</w:t>
              </w:r>
            </w:hyperlink>
          </w:p>
        </w:tc>
      </w:tr>
      <w:tr w:rsidR="0046552F" w:rsidRPr="004D31CE" w:rsidTr="0046552F">
        <w:trPr>
          <w:gridAfter w:val="1"/>
          <w:wAfter w:w="142" w:type="dxa"/>
          <w:trHeight w:val="80"/>
        </w:trPr>
        <w:tc>
          <w:tcPr>
            <w:tcW w:w="708" w:type="dxa"/>
          </w:tcPr>
          <w:p w:rsidR="0046552F" w:rsidRPr="001212B9" w:rsidRDefault="0046552F" w:rsidP="0046552F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46552F" w:rsidRPr="001212B9" w:rsidRDefault="0046552F" w:rsidP="0046552F">
            <w:pPr>
              <w:jc w:val="right"/>
              <w:rPr>
                <w:rFonts w:cs="Times New Roman"/>
                <w:b/>
                <w:lang w:val="en-US"/>
              </w:rPr>
            </w:pPr>
          </w:p>
        </w:tc>
      </w:tr>
    </w:tbl>
    <w:p w:rsidR="00E43261" w:rsidRPr="001212B9" w:rsidRDefault="00E43261" w:rsidP="00621500">
      <w:pPr>
        <w:spacing w:after="0" w:line="240" w:lineRule="auto"/>
        <w:jc w:val="both"/>
        <w:rPr>
          <w:rFonts w:cs="Times New Roman"/>
          <w:b/>
          <w:lang w:val="en-US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32DFD" w:rsidTr="00CF2CF6">
        <w:trPr>
          <w:trHeight w:hRule="exact" w:val="624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FD" w:rsidRPr="005C002C" w:rsidRDefault="00342C13" w:rsidP="00174F95">
            <w:pPr>
              <w:jc w:val="center"/>
              <w:rPr>
                <w:sz w:val="26"/>
                <w:szCs w:val="26"/>
              </w:rPr>
            </w:pPr>
            <w:r w:rsidRPr="00342C13">
              <w:rPr>
                <w:rFonts w:cs="Times New Roman"/>
                <w:b/>
                <w:sz w:val="26"/>
                <w:szCs w:val="26"/>
              </w:rPr>
              <w:t xml:space="preserve">ΓΝΩΣΤΟΠΟΙΗΣΗ ΛΟΓΑΡΙΑΣΜΟΥ </w:t>
            </w:r>
            <w:r w:rsidR="001B4EF2">
              <w:rPr>
                <w:rFonts w:cs="Times New Roman"/>
                <w:b/>
                <w:sz w:val="26"/>
                <w:szCs w:val="26"/>
              </w:rPr>
              <w:t>ΥΠΟΨΗΦΙΟΥ</w:t>
            </w:r>
            <w:r w:rsidR="001B4EF2" w:rsidRPr="001B4EF2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342C13">
              <w:rPr>
                <w:rFonts w:cs="Times New Roman"/>
                <w:b/>
                <w:sz w:val="26"/>
                <w:szCs w:val="26"/>
              </w:rPr>
              <w:t>ΑΙΡΕΤΟΥ</w:t>
            </w:r>
          </w:p>
        </w:tc>
      </w:tr>
    </w:tbl>
    <w:p w:rsidR="005C002C" w:rsidRPr="005C002C" w:rsidRDefault="005C002C" w:rsidP="00DD6C6B">
      <w:pPr>
        <w:jc w:val="both"/>
        <w:rPr>
          <w:sz w:val="2"/>
          <w:szCs w:val="2"/>
        </w:rPr>
      </w:pPr>
    </w:p>
    <w:p w:rsidR="005C002C" w:rsidRPr="005C002C" w:rsidRDefault="005C002C" w:rsidP="005C002C">
      <w:pPr>
        <w:spacing w:after="0"/>
        <w:rPr>
          <w:sz w:val="2"/>
          <w:szCs w:val="2"/>
        </w:rPr>
        <w:sectPr w:rsidR="005C002C" w:rsidRPr="005C002C" w:rsidSect="0046552F">
          <w:type w:val="continuous"/>
          <w:pgSz w:w="11906" w:h="16838"/>
          <w:pgMar w:top="426" w:right="1800" w:bottom="1440" w:left="1800" w:header="708" w:footer="708" w:gutter="0"/>
          <w:cols w:space="708"/>
          <w:docGrid w:linePitch="360"/>
        </w:sectPr>
      </w:pPr>
    </w:p>
    <w:p w:rsidR="005C002C" w:rsidRPr="005C002C" w:rsidRDefault="005C002C" w:rsidP="005C002C">
      <w:pPr>
        <w:spacing w:after="0"/>
        <w:jc w:val="both"/>
        <w:rPr>
          <w:sz w:val="2"/>
          <w:szCs w:val="2"/>
        </w:rPr>
        <w:sectPr w:rsidR="005C002C" w:rsidRPr="005C002C" w:rsidSect="00145A06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C002C" w:rsidRPr="005C002C" w:rsidRDefault="005C002C" w:rsidP="005C002C">
      <w:pPr>
        <w:spacing w:after="0"/>
        <w:jc w:val="both"/>
        <w:rPr>
          <w:sz w:val="2"/>
          <w:szCs w:val="2"/>
        </w:rPr>
        <w:sectPr w:rsidR="005C002C" w:rsidRPr="005C002C" w:rsidSect="0046552F">
          <w:type w:val="continuous"/>
          <w:pgSz w:w="11906" w:h="16838"/>
          <w:pgMar w:top="851" w:right="1800" w:bottom="709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425"/>
        <w:gridCol w:w="2410"/>
      </w:tblGrid>
      <w:tr w:rsidR="00CA33EF" w:rsidTr="00292CE3">
        <w:trPr>
          <w:trHeight w:val="422"/>
        </w:trPr>
        <w:tc>
          <w:tcPr>
            <w:tcW w:w="2836" w:type="dxa"/>
            <w:vAlign w:val="bottom"/>
          </w:tcPr>
          <w:p w:rsidR="00CA33EF" w:rsidRDefault="00CA33EF" w:rsidP="007C3BF7">
            <w:pPr>
              <w:ind w:firstLine="426"/>
              <w:jc w:val="both"/>
              <w:rPr>
                <w:sz w:val="24"/>
                <w:szCs w:val="24"/>
              </w:rPr>
            </w:pPr>
            <w:r w:rsidRPr="00CA33EF">
              <w:rPr>
                <w:sz w:val="24"/>
                <w:szCs w:val="24"/>
              </w:rPr>
              <w:t>Ο/Η υπογεγραμμένος/η</w:t>
            </w:r>
          </w:p>
        </w:tc>
        <w:tc>
          <w:tcPr>
            <w:tcW w:w="3402" w:type="dxa"/>
            <w:tcBorders>
              <w:bottom w:val="dotted" w:sz="12" w:space="0" w:color="auto"/>
            </w:tcBorders>
            <w:vAlign w:val="bottom"/>
          </w:tcPr>
          <w:p w:rsidR="00CA33EF" w:rsidRDefault="00CA33E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CA33EF" w:rsidRDefault="00CA33EF" w:rsidP="00CA33EF">
            <w:pPr>
              <w:jc w:val="both"/>
              <w:rPr>
                <w:sz w:val="24"/>
                <w:szCs w:val="24"/>
              </w:rPr>
            </w:pPr>
            <w:r w:rsidRPr="00CA33EF">
              <w:rPr>
                <w:sz w:val="24"/>
                <w:szCs w:val="24"/>
              </w:rPr>
              <w:t>του</w:t>
            </w:r>
          </w:p>
        </w:tc>
        <w:tc>
          <w:tcPr>
            <w:tcW w:w="2410" w:type="dxa"/>
            <w:tcBorders>
              <w:bottom w:val="dotted" w:sz="12" w:space="0" w:color="auto"/>
            </w:tcBorders>
            <w:vAlign w:val="bottom"/>
          </w:tcPr>
          <w:p w:rsidR="00CA33EF" w:rsidRDefault="00CA33E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92CE3" w:rsidRPr="00292CE3" w:rsidRDefault="00292CE3" w:rsidP="00292CE3">
      <w:pPr>
        <w:spacing w:after="0" w:line="240" w:lineRule="auto"/>
        <w:jc w:val="both"/>
        <w:rPr>
          <w:sz w:val="2"/>
          <w:szCs w:val="2"/>
        </w:rPr>
        <w:sectPr w:rsidR="00292CE3" w:rsidRPr="00292CE3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268"/>
        <w:gridCol w:w="567"/>
        <w:gridCol w:w="2268"/>
        <w:gridCol w:w="708"/>
        <w:gridCol w:w="2410"/>
      </w:tblGrid>
      <w:tr w:rsidR="00292CE3" w:rsidTr="0046552F">
        <w:trPr>
          <w:trHeight w:val="335"/>
        </w:trPr>
        <w:tc>
          <w:tcPr>
            <w:tcW w:w="852" w:type="dxa"/>
            <w:vAlign w:val="bottom"/>
          </w:tcPr>
          <w:p w:rsidR="00CA33EF" w:rsidRPr="00292CE3" w:rsidRDefault="00292CE3" w:rsidP="00292CE3">
            <w:pPr>
              <w:jc w:val="both"/>
              <w:rPr>
                <w:sz w:val="24"/>
                <w:szCs w:val="24"/>
                <w:lang w:val="en-US"/>
              </w:rPr>
            </w:pPr>
            <w:r w:rsidRPr="00292CE3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n-US"/>
              </w:rPr>
              <w:t>.</w:t>
            </w:r>
            <w:r w:rsidRPr="00292CE3"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lang w:val="en-US"/>
              </w:rPr>
              <w:t>.</w:t>
            </w:r>
            <w:r w:rsidRPr="00292CE3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bottom w:val="dotted" w:sz="12" w:space="0" w:color="auto"/>
            </w:tcBorders>
            <w:vAlign w:val="bottom"/>
          </w:tcPr>
          <w:p w:rsidR="00CA33EF" w:rsidRDefault="00CA33E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3EF" w:rsidRPr="00292CE3" w:rsidRDefault="00292CE3" w:rsidP="00292C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Τηλ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268" w:type="dxa"/>
            <w:tcBorders>
              <w:bottom w:val="dotted" w:sz="12" w:space="0" w:color="auto"/>
            </w:tcBorders>
            <w:vAlign w:val="bottom"/>
          </w:tcPr>
          <w:p w:rsidR="00CA33EF" w:rsidRDefault="00CA33E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3EF" w:rsidRDefault="00292CE3" w:rsidP="00292CE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2B4C53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410" w:type="dxa"/>
            <w:tcBorders>
              <w:bottom w:val="dotted" w:sz="12" w:space="0" w:color="auto"/>
            </w:tcBorders>
            <w:vAlign w:val="bottom"/>
          </w:tcPr>
          <w:p w:rsidR="00CA33EF" w:rsidRDefault="00CA33E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92CE3" w:rsidRPr="00292CE3" w:rsidRDefault="00292CE3" w:rsidP="00292CE3">
      <w:pPr>
        <w:spacing w:after="0" w:line="240" w:lineRule="auto"/>
        <w:jc w:val="both"/>
        <w:rPr>
          <w:sz w:val="2"/>
          <w:szCs w:val="2"/>
        </w:rPr>
        <w:sectPr w:rsidR="00292CE3" w:rsidRPr="00292CE3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25"/>
        <w:gridCol w:w="2268"/>
        <w:gridCol w:w="284"/>
        <w:gridCol w:w="1417"/>
        <w:gridCol w:w="2835"/>
      </w:tblGrid>
      <w:tr w:rsidR="00C2265F" w:rsidRPr="004D31CE" w:rsidTr="0016288F">
        <w:trPr>
          <w:trHeight w:val="301"/>
        </w:trPr>
        <w:tc>
          <w:tcPr>
            <w:tcW w:w="1844" w:type="dxa"/>
            <w:vAlign w:val="bottom"/>
          </w:tcPr>
          <w:p w:rsidR="00CA33EF" w:rsidRPr="004D31CE" w:rsidRDefault="0016288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rFonts w:cs="Arial"/>
              </w:rPr>
              <w:t>Υποψ. Βουλευτής</w:t>
            </w:r>
          </w:p>
        </w:tc>
        <w:tc>
          <w:tcPr>
            <w:tcW w:w="425" w:type="dxa"/>
            <w:vAlign w:val="bottom"/>
          </w:tcPr>
          <w:p w:rsidR="00CA33EF" w:rsidRPr="004D31CE" w:rsidRDefault="00A506D1" w:rsidP="00C2265F">
            <w:pPr>
              <w:jc w:val="both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eastAsia="Calibri" w:cs="Times New Roman"/>
                </w:rPr>
                <w:id w:val="-91793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5F" w:rsidRPr="004D3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65F" w:rsidRPr="004D31CE">
              <w:rPr>
                <w:rFonts w:eastAsia="Calibri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CA33EF" w:rsidRPr="004D31CE" w:rsidRDefault="0016288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rFonts w:cs="Arial"/>
              </w:rPr>
              <w:t>Υποψ. Ευρωβουλευτής</w:t>
            </w:r>
          </w:p>
        </w:tc>
        <w:tc>
          <w:tcPr>
            <w:tcW w:w="284" w:type="dxa"/>
            <w:vAlign w:val="bottom"/>
          </w:tcPr>
          <w:p w:rsidR="00CA33EF" w:rsidRPr="004D31CE" w:rsidRDefault="00A506D1" w:rsidP="00C2265F">
            <w:pPr>
              <w:jc w:val="both"/>
              <w:rPr>
                <w:sz w:val="24"/>
                <w:szCs w:val="24"/>
              </w:rPr>
            </w:pPr>
            <w:sdt>
              <w:sdtPr>
                <w:id w:val="10727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52F" w:rsidRPr="004D3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CA33EF" w:rsidRPr="004D31CE" w:rsidRDefault="00C2265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rFonts w:cs="Arial"/>
              </w:rPr>
              <w:t>του κόμματος</w:t>
            </w:r>
          </w:p>
        </w:tc>
        <w:tc>
          <w:tcPr>
            <w:tcW w:w="2835" w:type="dxa"/>
            <w:tcBorders>
              <w:bottom w:val="dotted" w:sz="12" w:space="0" w:color="auto"/>
            </w:tcBorders>
            <w:vAlign w:val="bottom"/>
          </w:tcPr>
          <w:p w:rsidR="00CA33EF" w:rsidRPr="004D31CE" w:rsidRDefault="00CA33EF" w:rsidP="00C2265F">
            <w:pPr>
              <w:jc w:val="both"/>
              <w:rPr>
                <w:sz w:val="24"/>
                <w:szCs w:val="24"/>
              </w:rPr>
            </w:pPr>
          </w:p>
        </w:tc>
      </w:tr>
    </w:tbl>
    <w:p w:rsidR="00292CE3" w:rsidRPr="004D31CE" w:rsidRDefault="00292CE3" w:rsidP="00292CE3">
      <w:pPr>
        <w:spacing w:after="0" w:line="240" w:lineRule="auto"/>
        <w:jc w:val="both"/>
        <w:rPr>
          <w:sz w:val="2"/>
          <w:szCs w:val="2"/>
        </w:rPr>
        <w:sectPr w:rsidR="00292CE3" w:rsidRPr="004D31CE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4536"/>
      </w:tblGrid>
      <w:tr w:rsidR="0016288F" w:rsidRPr="004D31CE" w:rsidTr="0016288F">
        <w:trPr>
          <w:trHeight w:val="251"/>
        </w:trPr>
        <w:tc>
          <w:tcPr>
            <w:tcW w:w="1985" w:type="dxa"/>
            <w:tcBorders>
              <w:bottom w:val="dotted" w:sz="12" w:space="0" w:color="auto"/>
            </w:tcBorders>
            <w:vAlign w:val="bottom"/>
          </w:tcPr>
          <w:p w:rsidR="0016288F" w:rsidRPr="004D31CE" w:rsidRDefault="0016288F" w:rsidP="00C22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6288F" w:rsidRPr="004D31CE" w:rsidRDefault="0016288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sz w:val="24"/>
                <w:szCs w:val="24"/>
              </w:rPr>
              <w:t>στην εκλογική περιφέρεια</w:t>
            </w:r>
          </w:p>
        </w:tc>
        <w:tc>
          <w:tcPr>
            <w:tcW w:w="4536" w:type="dxa"/>
            <w:tcBorders>
              <w:bottom w:val="dotted" w:sz="12" w:space="0" w:color="auto"/>
            </w:tcBorders>
            <w:vAlign w:val="bottom"/>
          </w:tcPr>
          <w:p w:rsidR="0016288F" w:rsidRPr="004D31CE" w:rsidRDefault="0016288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92CE3" w:rsidRPr="004D31CE" w:rsidRDefault="00292CE3" w:rsidP="00292CE3">
      <w:pPr>
        <w:spacing w:after="0" w:line="240" w:lineRule="auto"/>
        <w:jc w:val="both"/>
        <w:rPr>
          <w:sz w:val="2"/>
          <w:szCs w:val="2"/>
          <w:lang w:val="en-US"/>
        </w:rPr>
        <w:sectPr w:rsidR="00292CE3" w:rsidRPr="004D31CE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C2265F" w:rsidRPr="004D31CE" w:rsidTr="00012874">
        <w:trPr>
          <w:trHeight w:val="413"/>
        </w:trPr>
        <w:tc>
          <w:tcPr>
            <w:tcW w:w="9073" w:type="dxa"/>
            <w:vAlign w:val="bottom"/>
          </w:tcPr>
          <w:p w:rsidR="00C2265F" w:rsidRPr="004D31CE" w:rsidRDefault="00C2265F" w:rsidP="00C2265F">
            <w:pPr>
              <w:ind w:firstLine="426"/>
              <w:jc w:val="both"/>
              <w:rPr>
                <w:sz w:val="24"/>
                <w:szCs w:val="24"/>
              </w:rPr>
            </w:pPr>
            <w:r w:rsidRPr="004D31CE">
              <w:rPr>
                <w:sz w:val="24"/>
                <w:szCs w:val="24"/>
              </w:rPr>
              <w:t xml:space="preserve">Σας </w:t>
            </w:r>
            <w:r w:rsidR="0016288F" w:rsidRPr="004D31CE">
              <w:rPr>
                <w:sz w:val="24"/>
                <w:szCs w:val="24"/>
              </w:rPr>
              <w:t>γνωστοποιώ, σύμφωνα με τη διάταξη της παρ.3 του άρθρου 6 του ν.3023/2002. όπως τροποποιήθηκε με τον ν.4304/2014 και ισχύει, ότι:</w:t>
            </w:r>
          </w:p>
        </w:tc>
      </w:tr>
    </w:tbl>
    <w:p w:rsidR="00292CE3" w:rsidRPr="004D31CE" w:rsidRDefault="00292CE3" w:rsidP="00292CE3">
      <w:pPr>
        <w:spacing w:after="0" w:line="240" w:lineRule="auto"/>
        <w:jc w:val="both"/>
        <w:rPr>
          <w:sz w:val="2"/>
          <w:szCs w:val="2"/>
        </w:rPr>
        <w:sectPr w:rsidR="00292CE3" w:rsidRPr="004D31CE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C2265F" w:rsidRPr="004D31CE" w:rsidTr="0046552F">
        <w:trPr>
          <w:trHeight w:val="340"/>
        </w:trPr>
        <w:tc>
          <w:tcPr>
            <w:tcW w:w="9073" w:type="dxa"/>
            <w:vAlign w:val="bottom"/>
          </w:tcPr>
          <w:p w:rsidR="00C2265F" w:rsidRPr="004D31CE" w:rsidRDefault="00C2265F" w:rsidP="00C2265F">
            <w:pPr>
              <w:ind w:firstLine="426"/>
              <w:jc w:val="both"/>
              <w:rPr>
                <w:sz w:val="24"/>
                <w:szCs w:val="24"/>
              </w:rPr>
            </w:pPr>
            <w:r w:rsidRPr="004D31CE">
              <w:rPr>
                <w:b/>
                <w:sz w:val="24"/>
                <w:szCs w:val="24"/>
              </w:rPr>
              <w:t>α)</w:t>
            </w:r>
            <w:r w:rsidRPr="004D31CE">
              <w:rPr>
                <w:sz w:val="24"/>
                <w:szCs w:val="24"/>
              </w:rPr>
              <w:t xml:space="preserve"> ο ειδικός τραπεζικός λογαριασμός διακίνησης  εσόδων και δαπανών μου </w:t>
            </w:r>
            <w:r w:rsidRPr="004D31CE">
              <w:rPr>
                <w:rFonts w:cs="Arial"/>
              </w:rPr>
              <w:t xml:space="preserve">ανοίχτηκε </w:t>
            </w:r>
          </w:p>
        </w:tc>
      </w:tr>
    </w:tbl>
    <w:p w:rsidR="00292CE3" w:rsidRPr="004D31CE" w:rsidRDefault="00292CE3" w:rsidP="00292CE3">
      <w:pPr>
        <w:spacing w:after="0" w:line="240" w:lineRule="auto"/>
        <w:jc w:val="both"/>
        <w:rPr>
          <w:sz w:val="2"/>
          <w:szCs w:val="2"/>
        </w:rPr>
        <w:sectPr w:rsidR="00292CE3" w:rsidRPr="004D31CE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2409"/>
        <w:gridCol w:w="2977"/>
      </w:tblGrid>
      <w:tr w:rsidR="00C2265F" w:rsidRPr="004D31CE" w:rsidTr="0046552F">
        <w:trPr>
          <w:trHeight w:val="340"/>
        </w:trPr>
        <w:tc>
          <w:tcPr>
            <w:tcW w:w="426" w:type="dxa"/>
            <w:vAlign w:val="bottom"/>
          </w:tcPr>
          <w:p w:rsidR="00C2265F" w:rsidRPr="004D31CE" w:rsidRDefault="00C2265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sz w:val="24"/>
                <w:szCs w:val="24"/>
              </w:rPr>
              <w:t>την</w:t>
            </w:r>
          </w:p>
        </w:tc>
        <w:tc>
          <w:tcPr>
            <w:tcW w:w="3261" w:type="dxa"/>
            <w:tcBorders>
              <w:bottom w:val="dotted" w:sz="12" w:space="0" w:color="auto"/>
            </w:tcBorders>
            <w:vAlign w:val="bottom"/>
          </w:tcPr>
          <w:p w:rsidR="00C2265F" w:rsidRPr="004D31CE" w:rsidRDefault="00C2265F" w:rsidP="00C22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C2265F" w:rsidRPr="004D31CE" w:rsidRDefault="00C2265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rFonts w:cs="Arial"/>
              </w:rPr>
              <w:t>στο υποκατάστημα της</w:t>
            </w:r>
          </w:p>
        </w:tc>
        <w:tc>
          <w:tcPr>
            <w:tcW w:w="2977" w:type="dxa"/>
            <w:tcBorders>
              <w:bottom w:val="dotted" w:sz="12" w:space="0" w:color="auto"/>
            </w:tcBorders>
            <w:vAlign w:val="bottom"/>
          </w:tcPr>
          <w:p w:rsidR="00C2265F" w:rsidRPr="004D31CE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92CE3" w:rsidRPr="004D31CE" w:rsidRDefault="00292CE3" w:rsidP="00292CE3">
      <w:pPr>
        <w:spacing w:after="0" w:line="240" w:lineRule="auto"/>
        <w:jc w:val="both"/>
        <w:rPr>
          <w:sz w:val="2"/>
          <w:szCs w:val="2"/>
        </w:rPr>
        <w:sectPr w:rsidR="00292CE3" w:rsidRPr="004D31CE" w:rsidSect="00621500">
          <w:type w:val="continuous"/>
          <w:pgSz w:w="11906" w:h="16838"/>
          <w:pgMar w:top="993" w:right="1800" w:bottom="851" w:left="1800" w:header="708" w:footer="708" w:gutter="0"/>
          <w:cols w:space="708"/>
          <w:docGrid w:linePitch="360"/>
        </w:sectPr>
      </w:pPr>
    </w:p>
    <w:tbl>
      <w:tblPr>
        <w:tblStyle w:val="a3"/>
        <w:tblW w:w="90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00"/>
        <w:gridCol w:w="7938"/>
      </w:tblGrid>
      <w:tr w:rsidR="00C2265F" w:rsidRPr="004D31CE" w:rsidTr="0046552F">
        <w:trPr>
          <w:trHeight w:val="340"/>
        </w:trPr>
        <w:tc>
          <w:tcPr>
            <w:tcW w:w="9073" w:type="dxa"/>
            <w:gridSpan w:val="3"/>
            <w:tcBorders>
              <w:bottom w:val="dotted" w:sz="12" w:space="0" w:color="auto"/>
            </w:tcBorders>
            <w:vAlign w:val="bottom"/>
          </w:tcPr>
          <w:p w:rsidR="00C2265F" w:rsidRPr="004D31CE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RPr="004D31CE" w:rsidTr="0046552F">
        <w:trPr>
          <w:trHeight w:val="340"/>
        </w:trPr>
        <w:tc>
          <w:tcPr>
            <w:tcW w:w="1135" w:type="dxa"/>
            <w:gridSpan w:val="2"/>
            <w:tcBorders>
              <w:top w:val="dotted" w:sz="12" w:space="0" w:color="auto"/>
            </w:tcBorders>
            <w:vAlign w:val="bottom"/>
          </w:tcPr>
          <w:p w:rsidR="00C2265F" w:rsidRPr="004D31CE" w:rsidRDefault="00C2265F" w:rsidP="00C2265F">
            <w:pPr>
              <w:jc w:val="both"/>
              <w:rPr>
                <w:sz w:val="24"/>
                <w:szCs w:val="24"/>
              </w:rPr>
            </w:pPr>
            <w:r w:rsidRPr="004D31CE">
              <w:rPr>
                <w:sz w:val="24"/>
                <w:szCs w:val="24"/>
              </w:rPr>
              <w:t>Με Αριθμό</w:t>
            </w:r>
          </w:p>
        </w:tc>
        <w:tc>
          <w:tcPr>
            <w:tcW w:w="7938" w:type="dxa"/>
            <w:tcBorders>
              <w:bottom w:val="dotted" w:sz="12" w:space="0" w:color="auto"/>
            </w:tcBorders>
            <w:vAlign w:val="bottom"/>
          </w:tcPr>
          <w:p w:rsidR="00C2265F" w:rsidRPr="004D31CE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RPr="004D31CE" w:rsidTr="0046552F">
        <w:trPr>
          <w:trHeight w:val="767"/>
        </w:trPr>
        <w:tc>
          <w:tcPr>
            <w:tcW w:w="9073" w:type="dxa"/>
            <w:gridSpan w:val="3"/>
            <w:vAlign w:val="bottom"/>
          </w:tcPr>
          <w:p w:rsidR="00C2265F" w:rsidRPr="004D31CE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  <w:r w:rsidRPr="004D31CE">
              <w:rPr>
                <w:b/>
                <w:sz w:val="24"/>
                <w:szCs w:val="24"/>
              </w:rPr>
              <w:t>β)</w:t>
            </w:r>
            <w:r w:rsidRPr="004D31CE">
              <w:rPr>
                <w:sz w:val="24"/>
                <w:szCs w:val="24"/>
              </w:rPr>
              <w:t xml:space="preserve"> επίσης είμαι δικαιούχος ή συνδικαιούχος των τραπεζικών λογαριασμών, σε πιστωτικά ιδρύματα με έδρα την Ελλάδα ή το Εξωτερικό, που αναγράφονται παρακάτω</w:t>
            </w: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38" w:type="dxa"/>
            <w:gridSpan w:val="2"/>
            <w:tcBorders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3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3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3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3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3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C2265F" w:rsidTr="0046552F">
        <w:trPr>
          <w:trHeight w:val="340"/>
        </w:trPr>
        <w:tc>
          <w:tcPr>
            <w:tcW w:w="235" w:type="dxa"/>
            <w:vAlign w:val="center"/>
          </w:tcPr>
          <w:p w:rsidR="00C2265F" w:rsidRDefault="00C2265F" w:rsidP="00C22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3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2265F" w:rsidRDefault="00C2265F" w:rsidP="007C3BF7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DD6C6B" w:rsidRPr="001B204C" w:rsidRDefault="00DD6C6B" w:rsidP="00621500">
      <w:pPr>
        <w:spacing w:after="0" w:line="240" w:lineRule="auto"/>
        <w:ind w:left="-709"/>
        <w:jc w:val="both"/>
        <w:rPr>
          <w:sz w:val="2"/>
          <w:szCs w:val="2"/>
        </w:rPr>
      </w:pPr>
    </w:p>
    <w:tbl>
      <w:tblPr>
        <w:tblStyle w:val="a3"/>
        <w:tblW w:w="4803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02"/>
      </w:tblGrid>
      <w:tr w:rsidR="006D2389" w:rsidTr="00CF2CF6">
        <w:trPr>
          <w:trHeight w:val="510"/>
        </w:trPr>
        <w:tc>
          <w:tcPr>
            <w:tcW w:w="1701" w:type="dxa"/>
            <w:vAlign w:val="bottom"/>
          </w:tcPr>
          <w:p w:rsidR="006D2389" w:rsidRDefault="006D2389" w:rsidP="006D23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Ημερομηνία</w:t>
            </w:r>
          </w:p>
        </w:tc>
        <w:tc>
          <w:tcPr>
            <w:tcW w:w="3102" w:type="dxa"/>
            <w:tcBorders>
              <w:bottom w:val="dotted" w:sz="12" w:space="0" w:color="auto"/>
            </w:tcBorders>
            <w:vAlign w:val="bottom"/>
          </w:tcPr>
          <w:p w:rsidR="006D2389" w:rsidRDefault="006D2389" w:rsidP="006D2389">
            <w:pPr>
              <w:jc w:val="center"/>
              <w:rPr>
                <w:rFonts w:cs="Times New Roman"/>
              </w:rPr>
            </w:pPr>
          </w:p>
        </w:tc>
      </w:tr>
      <w:tr w:rsidR="00621500" w:rsidTr="0016288F">
        <w:trPr>
          <w:trHeight w:val="345"/>
        </w:trPr>
        <w:tc>
          <w:tcPr>
            <w:tcW w:w="4803" w:type="dxa"/>
            <w:gridSpan w:val="2"/>
            <w:vAlign w:val="bottom"/>
          </w:tcPr>
          <w:p w:rsidR="00621500" w:rsidRDefault="00342C13" w:rsidP="006D2389">
            <w:pPr>
              <w:jc w:val="center"/>
              <w:rPr>
                <w:rFonts w:cs="Times New Roman"/>
              </w:rPr>
            </w:pPr>
            <w:r w:rsidRPr="00342C13">
              <w:rPr>
                <w:rFonts w:cs="Times New Roman"/>
              </w:rPr>
              <w:t>Ο/Η Βουλευτής/Ευρωβουλευτής</w:t>
            </w:r>
          </w:p>
        </w:tc>
      </w:tr>
      <w:tr w:rsidR="00621500" w:rsidTr="0016288F">
        <w:trPr>
          <w:trHeight w:val="423"/>
        </w:trPr>
        <w:tc>
          <w:tcPr>
            <w:tcW w:w="4803" w:type="dxa"/>
            <w:gridSpan w:val="2"/>
          </w:tcPr>
          <w:p w:rsidR="00621500" w:rsidRPr="00621500" w:rsidRDefault="00621500" w:rsidP="006D2389">
            <w:pPr>
              <w:jc w:val="center"/>
              <w:rPr>
                <w:rFonts w:cs="Times New Roman"/>
              </w:rPr>
            </w:pPr>
          </w:p>
        </w:tc>
      </w:tr>
      <w:tr w:rsidR="00621500" w:rsidTr="0016288F">
        <w:trPr>
          <w:trHeight w:val="570"/>
        </w:trPr>
        <w:tc>
          <w:tcPr>
            <w:tcW w:w="4803" w:type="dxa"/>
            <w:gridSpan w:val="2"/>
          </w:tcPr>
          <w:p w:rsidR="00621500" w:rsidRPr="00621500" w:rsidRDefault="00621500" w:rsidP="006D2389">
            <w:pPr>
              <w:jc w:val="center"/>
              <w:rPr>
                <w:rFonts w:cs="Times New Roman"/>
              </w:rPr>
            </w:pPr>
            <w:r w:rsidRPr="00621500">
              <w:rPr>
                <w:rFonts w:cs="Times New Roman"/>
              </w:rPr>
              <w:t>( Ονοματεπώνυμο)</w:t>
            </w:r>
          </w:p>
        </w:tc>
      </w:tr>
      <w:tr w:rsidR="00621500" w:rsidTr="0046552F">
        <w:trPr>
          <w:trHeight w:val="567"/>
        </w:trPr>
        <w:tc>
          <w:tcPr>
            <w:tcW w:w="4803" w:type="dxa"/>
            <w:gridSpan w:val="2"/>
          </w:tcPr>
          <w:p w:rsidR="00621500" w:rsidRDefault="00621500" w:rsidP="006D2389">
            <w:pPr>
              <w:jc w:val="center"/>
              <w:rPr>
                <w:rFonts w:cs="Times New Roman"/>
              </w:rPr>
            </w:pPr>
            <w:r w:rsidRPr="00621500">
              <w:rPr>
                <w:rFonts w:cs="Times New Roman"/>
              </w:rPr>
              <w:t>(υπογραφή)</w:t>
            </w:r>
          </w:p>
        </w:tc>
      </w:tr>
    </w:tbl>
    <w:p w:rsidR="0016288F" w:rsidRPr="001B204C" w:rsidRDefault="0016288F" w:rsidP="001B204C">
      <w:pPr>
        <w:spacing w:after="0" w:line="240" w:lineRule="auto"/>
        <w:ind w:firstLine="426"/>
        <w:jc w:val="both"/>
      </w:pPr>
      <w:r w:rsidRPr="001B204C">
        <w:t xml:space="preserve">Σημείωση : </w:t>
      </w:r>
    </w:p>
    <w:p w:rsidR="0016288F" w:rsidRPr="001B204C" w:rsidRDefault="0016288F" w:rsidP="001B204C">
      <w:pPr>
        <w:spacing w:after="0" w:line="240" w:lineRule="auto"/>
        <w:ind w:firstLine="426"/>
        <w:jc w:val="both"/>
      </w:pPr>
      <w:r w:rsidRPr="001B204C">
        <w:t>H υποχρέωση ανοίγματος του λογ/σμού οφείλει να γίνει  σε 10 εργάσιμες ημέρες από την υποβολή της υποψηφιότητάς σας και η γνωστοποίησή του αυθημερόν  (βλ. άρθρο 6, παρ.3, εδάφιο α του ν.3023/2002, ως ισχύει).</w:t>
      </w:r>
    </w:p>
    <w:sectPr w:rsidR="0016288F" w:rsidRPr="001B204C" w:rsidSect="001B204C">
      <w:type w:val="continuous"/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7F"/>
    <w:rsid w:val="000A6623"/>
    <w:rsid w:val="001212B9"/>
    <w:rsid w:val="00145A06"/>
    <w:rsid w:val="0016288F"/>
    <w:rsid w:val="00174F95"/>
    <w:rsid w:val="001B204C"/>
    <w:rsid w:val="001B4EF2"/>
    <w:rsid w:val="001D5671"/>
    <w:rsid w:val="00225A02"/>
    <w:rsid w:val="002541A9"/>
    <w:rsid w:val="00292CE3"/>
    <w:rsid w:val="002A40E4"/>
    <w:rsid w:val="002A638F"/>
    <w:rsid w:val="002B4C53"/>
    <w:rsid w:val="00342C13"/>
    <w:rsid w:val="003D4455"/>
    <w:rsid w:val="003D64E1"/>
    <w:rsid w:val="0046552F"/>
    <w:rsid w:val="00491C50"/>
    <w:rsid w:val="004D31CE"/>
    <w:rsid w:val="00513BBB"/>
    <w:rsid w:val="005B26FB"/>
    <w:rsid w:val="005C002C"/>
    <w:rsid w:val="006022EF"/>
    <w:rsid w:val="00602710"/>
    <w:rsid w:val="00621500"/>
    <w:rsid w:val="006D2389"/>
    <w:rsid w:val="00740BC8"/>
    <w:rsid w:val="007C3BF7"/>
    <w:rsid w:val="008C28AE"/>
    <w:rsid w:val="008F3D29"/>
    <w:rsid w:val="00932609"/>
    <w:rsid w:val="00937D75"/>
    <w:rsid w:val="00941BC2"/>
    <w:rsid w:val="009A2834"/>
    <w:rsid w:val="009F7F4F"/>
    <w:rsid w:val="00A11EB5"/>
    <w:rsid w:val="00A32DFD"/>
    <w:rsid w:val="00A33606"/>
    <w:rsid w:val="00A506D1"/>
    <w:rsid w:val="00A8603D"/>
    <w:rsid w:val="00A93DDB"/>
    <w:rsid w:val="00C030DD"/>
    <w:rsid w:val="00C2265F"/>
    <w:rsid w:val="00C47BA1"/>
    <w:rsid w:val="00CA33EF"/>
    <w:rsid w:val="00CD29A2"/>
    <w:rsid w:val="00CF2CF6"/>
    <w:rsid w:val="00DA1C4F"/>
    <w:rsid w:val="00DA64A1"/>
    <w:rsid w:val="00DB6E2A"/>
    <w:rsid w:val="00DD6C6B"/>
    <w:rsid w:val="00E109BB"/>
    <w:rsid w:val="00E120DF"/>
    <w:rsid w:val="00E2323B"/>
    <w:rsid w:val="00E43261"/>
    <w:rsid w:val="00E65E65"/>
    <w:rsid w:val="00E70C0B"/>
    <w:rsid w:val="00EC167F"/>
    <w:rsid w:val="00F7442C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97A74-2DCD-459C-B14E-8F0B327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7F4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45A0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32DF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A32DF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A32DF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32DF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A32DFD"/>
    <w:rPr>
      <w:b/>
      <w:bCs/>
      <w:sz w:val="20"/>
      <w:szCs w:val="20"/>
    </w:rPr>
  </w:style>
  <w:style w:type="paragraph" w:customStyle="1" w:styleId="Default">
    <w:name w:val="Default"/>
    <w:rsid w:val="0034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itropielegxou.parliament.gr" TargetMode="External"/><Relationship Id="rId5" Type="http://schemas.openxmlformats.org/officeDocument/2006/relationships/hyperlink" Target="mailto:eklogdapanes@parliamen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1857-CF69-47F9-9EE8-3AB7DBF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Παγανός Δημήτρης</dc:creator>
  <cp:lastModifiedBy>Anastasia Ifanti</cp:lastModifiedBy>
  <cp:revision>2</cp:revision>
  <cp:lastPrinted>2019-02-04T08:29:00Z</cp:lastPrinted>
  <dcterms:created xsi:type="dcterms:W3CDTF">2019-06-24T09:00:00Z</dcterms:created>
  <dcterms:modified xsi:type="dcterms:W3CDTF">2019-06-24T09:00:00Z</dcterms:modified>
</cp:coreProperties>
</file>